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8C587" w14:textId="77777777" w:rsidR="008A5292" w:rsidRDefault="008A5292" w:rsidP="008A5292">
      <w:pPr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14:paraId="648EB4B7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  <w:r w:rsidRPr="00B56E6F">
        <w:rPr>
          <w:rFonts w:ascii="TH SarabunIT๙" w:hAnsi="TH SarabunIT๙" w:cs="TH SarabunIT๙" w:hint="cs"/>
          <w:b/>
          <w:bCs/>
          <w:sz w:val="40"/>
          <w:szCs w:val="40"/>
          <w:cs/>
          <w:lang w:val="x-none" w:eastAsia="x-none"/>
        </w:rPr>
        <w:t>ภาพถ่ายกิจกรรม</w:t>
      </w:r>
    </w:p>
    <w:p w14:paraId="4EDB92CC" w14:textId="14A64B21" w:rsidR="008A5292" w:rsidRP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  <w:r w:rsidRPr="008A5292">
        <w:rPr>
          <w:rFonts w:ascii="TH SarabunIT๙" w:hAnsi="TH SarabunIT๙" w:cs="TH SarabunIT๙"/>
          <w:b/>
          <w:bCs/>
          <w:sz w:val="40"/>
          <w:szCs w:val="40"/>
          <w:cs/>
          <w:lang w:val="x-none" w:eastAsia="x-none"/>
        </w:rPr>
        <w:t>วันงดสูบบุหรี่โลก ประจำปี 2568</w:t>
      </w:r>
    </w:p>
    <w:p w14:paraId="589B70B4" w14:textId="77777777" w:rsidR="008A5292" w:rsidRP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  <w:r w:rsidRPr="008A5292">
        <w:rPr>
          <w:rFonts w:ascii="TH SarabunIT๙" w:hAnsi="TH SarabunIT๙" w:cs="TH SarabunIT๙"/>
          <w:b/>
          <w:bCs/>
          <w:sz w:val="40"/>
          <w:szCs w:val="40"/>
          <w:cs/>
          <w:lang w:val="x-none" w:eastAsia="x-none"/>
        </w:rPr>
        <w:t>วันพุธที่ 30 เมษายน 2568</w:t>
      </w:r>
    </w:p>
    <w:p w14:paraId="5E3F8600" w14:textId="77777777" w:rsidR="008A5292" w:rsidRP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  <w:r w:rsidRPr="008A5292">
        <w:rPr>
          <w:rFonts w:ascii="TH SarabunIT๙" w:hAnsi="TH SarabunIT๙" w:cs="TH SarabunIT๙"/>
          <w:b/>
          <w:bCs/>
          <w:sz w:val="40"/>
          <w:szCs w:val="40"/>
          <w:cs/>
          <w:lang w:val="x-none" w:eastAsia="x-none"/>
        </w:rPr>
        <w:t xml:space="preserve">ณ อาคารศูนย์บริการและถ่ายทอดเทคโนโลยีการเกษตร อำเภอเขาชะเมา </w:t>
      </w:r>
    </w:p>
    <w:p w14:paraId="51B7C72B" w14:textId="46049B52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  <w:r w:rsidRPr="008A5292">
        <w:rPr>
          <w:rFonts w:ascii="TH SarabunIT๙" w:hAnsi="TH SarabunIT๙" w:cs="TH SarabunIT๙"/>
          <w:b/>
          <w:bCs/>
          <w:sz w:val="40"/>
          <w:szCs w:val="40"/>
          <w:cs/>
          <w:lang w:val="x-none" w:eastAsia="x-none"/>
        </w:rPr>
        <w:t>องค์การบริหารส่วนตำบลเขาชะเมา</w:t>
      </w:r>
    </w:p>
    <w:p w14:paraId="12608BAC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</w:p>
    <w:p w14:paraId="1CDB112A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  <w:r>
        <w:rPr>
          <w:noProof/>
        </w:rPr>
        <w:drawing>
          <wp:inline distT="0" distB="0" distL="0" distR="0" wp14:anchorId="6A8CD7D5" wp14:editId="3840F25A">
            <wp:extent cx="2399469" cy="1800000"/>
            <wp:effectExtent l="0" t="0" r="127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946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val="x-none" w:eastAsia="x-none"/>
        </w:rPr>
        <w:t xml:space="preserve">    </w:t>
      </w:r>
      <w:r>
        <w:rPr>
          <w:noProof/>
        </w:rPr>
        <w:drawing>
          <wp:inline distT="0" distB="0" distL="0" distR="0" wp14:anchorId="2E9E36B8" wp14:editId="06A60A63">
            <wp:extent cx="2399469" cy="1800000"/>
            <wp:effectExtent l="0" t="0" r="127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946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E3D45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</w:p>
    <w:p w14:paraId="57F13EB5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  <w:r>
        <w:rPr>
          <w:noProof/>
        </w:rPr>
        <w:drawing>
          <wp:inline distT="0" distB="0" distL="0" distR="0" wp14:anchorId="2AE92DC4" wp14:editId="4E8D7BB7">
            <wp:extent cx="2399469" cy="1800000"/>
            <wp:effectExtent l="0" t="0" r="127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946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val="x-none" w:eastAsia="x-none"/>
        </w:rPr>
        <w:t xml:space="preserve">    </w:t>
      </w:r>
      <w:r>
        <w:rPr>
          <w:noProof/>
        </w:rPr>
        <w:drawing>
          <wp:inline distT="0" distB="0" distL="0" distR="0" wp14:anchorId="24CFE836" wp14:editId="570C1318">
            <wp:extent cx="2399469" cy="1800000"/>
            <wp:effectExtent l="0" t="0" r="127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946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F79E6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</w:p>
    <w:p w14:paraId="4FF445B8" w14:textId="77777777" w:rsidR="008A5292" w:rsidRPr="00B56E6F" w:rsidRDefault="008A5292" w:rsidP="008A5292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x-none" w:eastAsia="x-none"/>
        </w:rPr>
      </w:pPr>
      <w:r>
        <w:rPr>
          <w:noProof/>
        </w:rPr>
        <w:drawing>
          <wp:inline distT="0" distB="0" distL="0" distR="0" wp14:anchorId="05455165" wp14:editId="4F5042B8">
            <wp:extent cx="2505646" cy="1800000"/>
            <wp:effectExtent l="0" t="0" r="9525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21700"/>
                    <a:stretch/>
                  </pic:blipFill>
                  <pic:spPr bwMode="auto">
                    <a:xfrm>
                      <a:off x="0" y="0"/>
                      <a:ext cx="2505646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val="x-none" w:eastAsia="x-none"/>
        </w:rPr>
        <w:t xml:space="preserve">    </w:t>
      </w:r>
      <w:r>
        <w:rPr>
          <w:noProof/>
        </w:rPr>
        <w:drawing>
          <wp:inline distT="0" distB="0" distL="0" distR="0" wp14:anchorId="551C5B11" wp14:editId="3BDE8D4B">
            <wp:extent cx="2393913" cy="1800000"/>
            <wp:effectExtent l="0" t="0" r="6985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538" r="13655"/>
                    <a:stretch/>
                  </pic:blipFill>
                  <pic:spPr bwMode="auto">
                    <a:xfrm>
                      <a:off x="0" y="0"/>
                      <a:ext cx="2393913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238386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x-none" w:eastAsia="x-none"/>
        </w:rPr>
      </w:pPr>
    </w:p>
    <w:p w14:paraId="1279AA29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x-none" w:eastAsia="x-none"/>
        </w:rPr>
      </w:pPr>
    </w:p>
    <w:p w14:paraId="6081B1BF" w14:textId="77777777" w:rsidR="008A5292" w:rsidRDefault="008A5292" w:rsidP="008A5292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x-none" w:eastAsia="x-none"/>
        </w:rPr>
      </w:pPr>
    </w:p>
    <w:p w14:paraId="5F9BA2FC" w14:textId="77777777" w:rsidR="008A5292" w:rsidRDefault="008A5292"/>
    <w:sectPr w:rsidR="008A52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92"/>
    <w:rsid w:val="005C0159"/>
    <w:rsid w:val="008A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976B6"/>
  <w15:chartTrackingRefBased/>
  <w15:docId w15:val="{809B3580-6580-45C0-9718-495458FD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292"/>
    <w:pPr>
      <w:spacing w:after="0"/>
    </w:pPr>
    <w:rPr>
      <w:rFonts w:ascii="Cordia New" w:eastAsia="Cordia New" w:hAnsi="Cordia New" w:cs="Cordia New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529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29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292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2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2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2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2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2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2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A529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A529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A529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A52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A529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A52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A529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A52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A52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29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8A529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A52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A529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A529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8A52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5292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8A52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5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A52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52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2025-05-16T01:58:00Z</dcterms:created>
  <dcterms:modified xsi:type="dcterms:W3CDTF">2025-05-16T02:11:00Z</dcterms:modified>
</cp:coreProperties>
</file>