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FBEF8" w14:textId="77777777" w:rsidR="000D0981" w:rsidRPr="005B200D" w:rsidRDefault="000D0981" w:rsidP="000D0981">
      <w:pPr>
        <w:spacing w:after="0"/>
        <w:jc w:val="center"/>
        <w:rPr>
          <w:rFonts w:ascii="Calibri" w:eastAsia="Calibri" w:hAnsi="Calibri" w:cs="Cordia New"/>
          <w:color w:val="000000"/>
          <w:sz w:val="24"/>
          <w:szCs w:val="32"/>
        </w:rPr>
      </w:pPr>
      <w:r w:rsidRPr="005B200D">
        <w:rPr>
          <w:rFonts w:ascii="Calibri" w:eastAsia="Calibri" w:hAnsi="Calibri" w:cs="Cordia New"/>
          <w:noProof/>
          <w:color w:val="000000"/>
          <w:sz w:val="24"/>
          <w:szCs w:val="32"/>
        </w:rPr>
        <w:drawing>
          <wp:inline distT="0" distB="0" distL="0" distR="0" wp14:anchorId="030BC9DE" wp14:editId="764BFCF9">
            <wp:extent cx="971550" cy="1076325"/>
            <wp:effectExtent l="0" t="0" r="0" b="9525"/>
            <wp:docPr id="10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6DD4BB" w14:textId="77777777" w:rsidR="000D0981" w:rsidRPr="005B200D" w:rsidRDefault="000D0981" w:rsidP="000D0981">
      <w:pPr>
        <w:spacing w:after="0"/>
        <w:jc w:val="center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5B200D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ประกาศ องค์การบริหารส่วนตำบลเขาชะเมา</w:t>
      </w:r>
    </w:p>
    <w:p w14:paraId="7B870350" w14:textId="77777777" w:rsidR="000D0981" w:rsidRPr="005B200D" w:rsidRDefault="000D0981" w:rsidP="000D0981">
      <w:pPr>
        <w:spacing w:after="0"/>
        <w:jc w:val="center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5B200D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เรื่อง ผล</w:t>
      </w:r>
      <w:r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>สำรวจสภาพปัญหาน้ำเสีย ในพื้นที่ตำบลห้วยทับมอญ</w:t>
      </w:r>
    </w:p>
    <w:p w14:paraId="05971E29" w14:textId="77777777" w:rsidR="000D0981" w:rsidRPr="0086780B" w:rsidRDefault="000D0981" w:rsidP="000D0981">
      <w:pPr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86780B">
        <w:rPr>
          <w:rFonts w:ascii="TH SarabunIT๙" w:hAnsi="TH SarabunIT๙" w:cs="TH SarabunIT๙"/>
          <w:b/>
          <w:bCs/>
          <w:sz w:val="24"/>
          <w:szCs w:val="32"/>
          <w:cs/>
        </w:rPr>
        <w:t>....................................................................................................................................</w:t>
      </w:r>
    </w:p>
    <w:p w14:paraId="116CB562" w14:textId="14D17073" w:rsidR="000D0981" w:rsidRDefault="000D0981" w:rsidP="000D0981">
      <w:pPr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ตามที่</w:t>
      </w:r>
      <w:r w:rsidRPr="0086780B">
        <w:rPr>
          <w:rFonts w:ascii="TH SarabunIT๙" w:hAnsi="TH SarabunIT๙" w:cs="TH SarabunIT๙"/>
          <w:sz w:val="24"/>
          <w:szCs w:val="32"/>
          <w:cs/>
        </w:rPr>
        <w:t>องค์การบริหารส่วนตำบลเขาชะเมา ได้ดำเนิน</w:t>
      </w:r>
      <w:r>
        <w:rPr>
          <w:rFonts w:ascii="TH SarabunIT๙" w:hAnsi="TH SarabunIT๙" w:cs="TH SarabunIT๙" w:hint="cs"/>
          <w:sz w:val="24"/>
          <w:szCs w:val="32"/>
          <w:cs/>
        </w:rPr>
        <w:t>การสำรวจสภาพปัญหาน้ำเสียในชุมชนซึ่งน้ำที่ผ่านการนำไปใช้ประโยชน์ในกิจกรรมต่าง ๆ เช่นครัวเรือน อุตสาหกรรม น้ำเสียจึงมีส่วนประกอบต่างๆที่มาจากกิจกรรมที่เป็นแหล่งกำเนิดสิ่งปะปนอยู่ในของเหลว ซึ่งเจ้าพนักงานท้องถิ่นมีหน้าที่รวบรวมแบบบันทึก</w:t>
      </w:r>
      <w:r w:rsidR="004D36C0">
        <w:rPr>
          <w:rFonts w:ascii="TH SarabunIT๙" w:hAnsi="TH SarabunIT๙" w:cs="TH SarabunIT๙"/>
          <w:sz w:val="24"/>
          <w:szCs w:val="32"/>
          <w:cs/>
        </w:rPr>
        <w:br/>
      </w:r>
      <w:r>
        <w:rPr>
          <w:rFonts w:ascii="TH SarabunIT๙" w:hAnsi="TH SarabunIT๙" w:cs="TH SarabunIT๙" w:hint="cs"/>
          <w:sz w:val="24"/>
          <w:szCs w:val="32"/>
          <w:cs/>
        </w:rPr>
        <w:t>หรือรายงานผลการทำงานของระบบบำบัดน้ำเสียของเจ้าของ หรือผู้ครอบครองแหล่งกำเนิดมลพิษ ตามมาตรา 80 พ.ร.บ.ส่งเสริมและรักษาคุณภาพสิ่งแวดล้อมแห่งชาติ พ.ศ. 2535 นั้น</w:t>
      </w:r>
    </w:p>
    <w:p w14:paraId="127723B5" w14:textId="41D3B7FB" w:rsidR="000D0981" w:rsidRDefault="000D0981" w:rsidP="000D0981">
      <w:pPr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บัดนี้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ด้วยองค์การบริหารส่วนตำบลเขาชะเมา ได้ดำเนินการรวบรวมผลการสำรวจสภาพปัญหาน้ำเสียในพื้นที่</w:t>
      </w:r>
      <w:r w:rsidRPr="0086780B">
        <w:rPr>
          <w:rFonts w:ascii="TH SarabunIT๙" w:hAnsi="TH SarabunIT๙" w:cs="TH SarabunIT๙"/>
          <w:sz w:val="24"/>
          <w:szCs w:val="32"/>
          <w:cs/>
        </w:rPr>
        <w:t>ตำบลห้วยทับมอญ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เรียบร้อยแล้ว จึงประกาศผลการสำรวจสภาพปัญหาน้ำเสียในพื้นที่</w:t>
      </w:r>
      <w:r w:rsidRPr="0086780B">
        <w:rPr>
          <w:rFonts w:ascii="TH SarabunIT๙" w:hAnsi="TH SarabunIT๙" w:cs="TH SarabunIT๙"/>
          <w:sz w:val="24"/>
          <w:szCs w:val="32"/>
          <w:cs/>
        </w:rPr>
        <w:t>ตำบล</w:t>
      </w:r>
      <w:r w:rsidR="004D36C0">
        <w:rPr>
          <w:rFonts w:ascii="TH SarabunIT๙" w:hAnsi="TH SarabunIT๙" w:cs="TH SarabunIT๙"/>
          <w:sz w:val="24"/>
          <w:szCs w:val="32"/>
          <w:cs/>
        </w:rPr>
        <w:br/>
      </w:r>
      <w:r w:rsidRPr="0086780B">
        <w:rPr>
          <w:rFonts w:ascii="TH SarabunIT๙" w:hAnsi="TH SarabunIT๙" w:cs="TH SarabunIT๙"/>
          <w:sz w:val="24"/>
          <w:szCs w:val="32"/>
          <w:cs/>
        </w:rPr>
        <w:t>ห้วยทับมอญ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เพื่อประกาศให้ประชาชนในพื้นที่ทราบ รายละเอียดปรากฏตามเอกสารที่แนบมาท้ายประกาศนี้</w:t>
      </w:r>
    </w:p>
    <w:p w14:paraId="7FA18595" w14:textId="77777777" w:rsidR="000D0981" w:rsidRDefault="000D0981" w:rsidP="000D0981">
      <w:pPr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จึงประกาศให้ทราบโดยทั่วกัน</w:t>
      </w:r>
    </w:p>
    <w:p w14:paraId="728E931F" w14:textId="67171772" w:rsidR="000D0981" w:rsidRDefault="000D0981" w:rsidP="000D0981">
      <w:pPr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/>
          <w:sz w:val="24"/>
          <w:szCs w:val="32"/>
          <w:cs/>
        </w:rPr>
        <w:tab/>
      </w:r>
      <w:r>
        <w:rPr>
          <w:rFonts w:ascii="TH SarabunIT๙" w:hAnsi="TH SarabunIT๙" w:cs="TH SarabunIT๙" w:hint="cs"/>
          <w:sz w:val="24"/>
          <w:szCs w:val="32"/>
          <w:cs/>
        </w:rPr>
        <w:t>ประกาศ ณ วันที่ 15 พฤษภาคม พ.ศ. 2567</w:t>
      </w:r>
    </w:p>
    <w:p w14:paraId="62AEFEFA" w14:textId="7BEB5677" w:rsidR="000D0981" w:rsidRDefault="000D0981" w:rsidP="000D0981">
      <w:pPr>
        <w:rPr>
          <w:rFonts w:ascii="TH SarabunIT๙" w:hAnsi="TH SarabunIT๙" w:cs="TH SarabunIT๙"/>
          <w:sz w:val="24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C34C68E" wp14:editId="0E60FC35">
            <wp:simplePos x="0" y="0"/>
            <wp:positionH relativeFrom="margin">
              <wp:posOffset>2092325</wp:posOffset>
            </wp:positionH>
            <wp:positionV relativeFrom="paragraph">
              <wp:posOffset>6985</wp:posOffset>
            </wp:positionV>
            <wp:extent cx="2114550" cy="1144905"/>
            <wp:effectExtent l="0" t="0" r="0" b="0"/>
            <wp:wrapNone/>
            <wp:docPr id="5" name="รูปภาพ 5" descr="C:\Users\Adminiusers\Desktop\957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users\Desktop\9576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49179" b="65182" l="29271" r="56875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67" t="46428" r="19776" b="36450"/>
                    <a:stretch/>
                  </pic:blipFill>
                  <pic:spPr bwMode="auto">
                    <a:xfrm>
                      <a:off x="0" y="0"/>
                      <a:ext cx="2114550" cy="114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789A41" w14:textId="77777777" w:rsidR="000D0981" w:rsidRDefault="000D0981" w:rsidP="000D0981">
      <w:pPr>
        <w:rPr>
          <w:rFonts w:ascii="TH SarabunIT๙" w:hAnsi="TH SarabunIT๙" w:cs="TH SarabunIT๙"/>
          <w:sz w:val="24"/>
          <w:szCs w:val="32"/>
        </w:rPr>
      </w:pPr>
    </w:p>
    <w:p w14:paraId="23C29CDC" w14:textId="77777777" w:rsidR="000D0981" w:rsidRDefault="000D0981" w:rsidP="000D0981">
      <w:pPr>
        <w:spacing w:before="120"/>
        <w:ind w:right="283"/>
        <w:jc w:val="center"/>
        <w:rPr>
          <w:rFonts w:ascii="TH SarabunIT๙" w:hAnsi="TH SarabunIT๙" w:cs="TH SarabunIT๙"/>
          <w:sz w:val="32"/>
          <w:szCs w:val="32"/>
        </w:rPr>
      </w:pPr>
    </w:p>
    <w:p w14:paraId="7C087777" w14:textId="77777777" w:rsidR="000D0981" w:rsidRPr="00DE40D2" w:rsidRDefault="000D0981" w:rsidP="000D0981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DE40D2">
        <w:rPr>
          <w:rFonts w:ascii="TH SarabunIT๙" w:hAnsi="TH SarabunIT๙" w:cs="TH SarabunIT๙"/>
          <w:sz w:val="32"/>
          <w:szCs w:val="32"/>
          <w:cs/>
        </w:rPr>
        <w:t>(นายสมพร  พันธ์เฉลิมชัย)</w:t>
      </w:r>
    </w:p>
    <w:p w14:paraId="6BDBFE5F" w14:textId="77777777" w:rsidR="000D0981" w:rsidRPr="00DE40D2" w:rsidRDefault="000D0981" w:rsidP="000D0981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DE40D2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นายกองค์การบริหารส่วนตำบลเขาชะเมา</w:t>
      </w:r>
    </w:p>
    <w:p w14:paraId="71BA8350" w14:textId="77777777" w:rsidR="000D0981" w:rsidRDefault="000D0981" w:rsidP="000D0981">
      <w:pPr>
        <w:spacing w:after="0"/>
        <w:ind w:right="283" w:firstLine="1440"/>
        <w:jc w:val="center"/>
        <w:rPr>
          <w:rFonts w:ascii="TH SarabunIT๙" w:hAnsi="TH SarabunIT๙" w:cs="TH SarabunIT๙"/>
          <w:sz w:val="32"/>
          <w:szCs w:val="32"/>
        </w:rPr>
      </w:pPr>
    </w:p>
    <w:p w14:paraId="1B4C7732" w14:textId="77777777" w:rsidR="000D0981" w:rsidRPr="00EC0AEC" w:rsidRDefault="000D0981" w:rsidP="000D0981">
      <w:pPr>
        <w:rPr>
          <w:rFonts w:ascii="TH SarabunIT๙" w:hAnsi="TH SarabunIT๙" w:cs="TH SarabunIT๙" w:hint="cs"/>
          <w:sz w:val="24"/>
          <w:szCs w:val="32"/>
          <w:cs/>
        </w:rPr>
      </w:pPr>
    </w:p>
    <w:p w14:paraId="5F8578A0" w14:textId="77777777" w:rsidR="000D0981" w:rsidRDefault="000D0981" w:rsidP="000D0981">
      <w:pPr>
        <w:rPr>
          <w:rFonts w:ascii="TH SarabunIT๙" w:hAnsi="TH SarabunIT๙" w:cs="TH SarabunIT๙"/>
          <w:sz w:val="24"/>
          <w:szCs w:val="32"/>
        </w:rPr>
      </w:pPr>
    </w:p>
    <w:p w14:paraId="1E718C8F" w14:textId="77777777" w:rsidR="000D0981" w:rsidRDefault="000D0981" w:rsidP="000D0981">
      <w:pPr>
        <w:rPr>
          <w:rFonts w:ascii="TH SarabunIT๙" w:hAnsi="TH SarabunIT๙" w:cs="TH SarabunIT๙"/>
          <w:sz w:val="24"/>
          <w:szCs w:val="32"/>
        </w:rPr>
      </w:pPr>
    </w:p>
    <w:p w14:paraId="052A1C26" w14:textId="77777777" w:rsidR="000D0981" w:rsidRDefault="000D0981" w:rsidP="000D0981">
      <w:pPr>
        <w:rPr>
          <w:rFonts w:ascii="TH SarabunIT๙" w:hAnsi="TH SarabunIT๙" w:cs="TH SarabunIT๙"/>
          <w:sz w:val="24"/>
          <w:szCs w:val="32"/>
        </w:rPr>
      </w:pPr>
    </w:p>
    <w:p w14:paraId="3B869B3F" w14:textId="77777777" w:rsidR="000D0981" w:rsidRDefault="000D0981" w:rsidP="000D0981">
      <w:pPr>
        <w:rPr>
          <w:rFonts w:ascii="TH SarabunIT๙" w:hAnsi="TH SarabunIT๙" w:cs="TH SarabunIT๙"/>
          <w:sz w:val="24"/>
          <w:szCs w:val="32"/>
        </w:rPr>
      </w:pPr>
    </w:p>
    <w:p w14:paraId="44B0334A" w14:textId="77777777" w:rsidR="0011626E" w:rsidRPr="000D0981" w:rsidRDefault="0011626E">
      <w:pPr>
        <w:rPr>
          <w:rFonts w:hint="cs"/>
        </w:rPr>
      </w:pPr>
    </w:p>
    <w:sectPr w:rsidR="0011626E" w:rsidRPr="000D09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981"/>
    <w:rsid w:val="000D0981"/>
    <w:rsid w:val="0011626E"/>
    <w:rsid w:val="004D3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92E8C"/>
  <w15:chartTrackingRefBased/>
  <w15:docId w15:val="{AC42F89C-CADA-4D52-97F6-ED3267191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2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0981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0981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2026-05-26T06:43:00Z</dcterms:created>
  <dcterms:modified xsi:type="dcterms:W3CDTF">2026-05-26T06:46:00Z</dcterms:modified>
</cp:coreProperties>
</file>